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2CDE" w14:textId="77777777" w:rsidR="00CD76B6" w:rsidRDefault="00CD76B6" w:rsidP="00CD76B6">
      <w:pPr>
        <w:spacing w:after="0" w:line="276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</w:p>
    <w:p w14:paraId="7D0C2A18" w14:textId="39612164" w:rsidR="00CD76B6" w:rsidRDefault="00CD76B6" w:rsidP="00CD76B6">
      <w:pPr>
        <w:spacing w:after="0" w:line="276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7601F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>Kurslitteratur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för samhällskunskap 2, ämnesdidaktik 7,5 </w:t>
      </w:r>
      <w:proofErr w:type="spellStart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>hp</w:t>
      </w:r>
      <w:proofErr w:type="spellEnd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>.</w:t>
      </w:r>
    </w:p>
    <w:p w14:paraId="76E1B24F" w14:textId="77777777" w:rsidR="00CD76B6" w:rsidRPr="007601F0" w:rsidRDefault="00CD76B6" w:rsidP="00CD76B6">
      <w:pPr>
        <w:spacing w:after="0" w:line="276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56B7CEA2" w14:textId="77777777" w:rsidR="00CD76B6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  <w:bookmarkStart w:id="0" w:name="_Hlk105482814"/>
      <w:proofErr w:type="spellStart"/>
      <w:r w:rsidRPr="007601F0">
        <w:rPr>
          <w:rFonts w:cstheme="minorHAnsi"/>
          <w:kern w:val="0"/>
          <w:sz w:val="24"/>
          <w:szCs w:val="24"/>
          <w14:ligatures w14:val="none"/>
        </w:rPr>
        <w:t>Arevik</w:t>
      </w:r>
      <w:proofErr w:type="spellEnd"/>
      <w:r w:rsidRPr="007601F0">
        <w:rPr>
          <w:rFonts w:cstheme="minorHAnsi"/>
          <w:kern w:val="0"/>
          <w:sz w:val="24"/>
          <w:szCs w:val="24"/>
          <w14:ligatures w14:val="none"/>
        </w:rPr>
        <w:t xml:space="preserve">, S., &amp; Hartzell, O. (2015). </w:t>
      </w:r>
      <w:r w:rsidRPr="007601F0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Att göra tänkandet synligt. En bok om begreppsbaserad undervisning. </w:t>
      </w:r>
      <w:r w:rsidRPr="007601F0">
        <w:rPr>
          <w:rFonts w:cstheme="minorHAnsi"/>
          <w:kern w:val="0"/>
          <w:sz w:val="24"/>
          <w:szCs w:val="24"/>
          <w14:ligatures w14:val="none"/>
        </w:rPr>
        <w:t xml:space="preserve">Stockholm: Liber. Finns tillgänglig som PDF-fil på </w:t>
      </w:r>
      <w:proofErr w:type="spellStart"/>
      <w:r w:rsidRPr="007601F0">
        <w:rPr>
          <w:rFonts w:cstheme="minorHAnsi"/>
          <w:kern w:val="0"/>
          <w:sz w:val="24"/>
          <w:szCs w:val="24"/>
          <w14:ligatures w14:val="none"/>
        </w:rPr>
        <w:t>Lisam</w:t>
      </w:r>
      <w:proofErr w:type="spellEnd"/>
      <w:r w:rsidRPr="007601F0">
        <w:rPr>
          <w:rFonts w:cstheme="minorHAnsi"/>
          <w:kern w:val="0"/>
          <w:sz w:val="24"/>
          <w:szCs w:val="24"/>
          <w14:ligatures w14:val="none"/>
        </w:rPr>
        <w:t>.</w:t>
      </w:r>
      <w:bookmarkEnd w:id="0"/>
    </w:p>
    <w:p w14:paraId="647EF6B0" w14:textId="4FEB408D" w:rsidR="00CD76B6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Berg, M. (2020). Bedömning som ett kunskapsideologiskt ställningstagande: lärares bedömningsstrategier och samhällskunskapsämnets laborativa, analytiska och avgränsade kunskapsinnehåll. </w:t>
      </w:r>
      <w:r w:rsidRPr="00C92215">
        <w:rPr>
          <w:rFonts w:cstheme="minorHAnsi"/>
          <w:kern w:val="0"/>
          <w:sz w:val="24"/>
          <w:szCs w:val="24"/>
          <w14:ligatures w14:val="none"/>
        </w:rPr>
        <w:t xml:space="preserve">I: </w:t>
      </w:r>
      <w:proofErr w:type="spellStart"/>
      <w:r w:rsidRPr="00C92215">
        <w:rPr>
          <w:rFonts w:cstheme="minorHAnsi"/>
          <w:i/>
          <w:iCs/>
          <w:kern w:val="0"/>
          <w:sz w:val="24"/>
          <w:szCs w:val="24"/>
          <w14:ligatures w14:val="none"/>
        </w:rPr>
        <w:t>Nordidactica</w:t>
      </w:r>
      <w:proofErr w:type="spellEnd"/>
      <w:r w:rsidRPr="00C92215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 – Journal </w:t>
      </w:r>
      <w:proofErr w:type="spellStart"/>
      <w:r w:rsidRPr="00C92215">
        <w:rPr>
          <w:rFonts w:cstheme="minorHAnsi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C92215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92215">
        <w:rPr>
          <w:rFonts w:cstheme="minorHAnsi"/>
          <w:i/>
          <w:iCs/>
          <w:kern w:val="0"/>
          <w:sz w:val="24"/>
          <w:szCs w:val="24"/>
          <w14:ligatures w14:val="none"/>
        </w:rPr>
        <w:t>Humanities</w:t>
      </w:r>
      <w:proofErr w:type="spellEnd"/>
      <w:r w:rsidRPr="00C92215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 and Social Science </w:t>
      </w:r>
      <w:r w:rsidRPr="00C92215">
        <w:rPr>
          <w:rFonts w:cstheme="minorHAnsi"/>
          <w:kern w:val="0"/>
          <w:sz w:val="24"/>
          <w:szCs w:val="24"/>
          <w14:ligatures w14:val="none"/>
        </w:rPr>
        <w:t xml:space="preserve">2020:3 109–133. Tillgänglig via </w:t>
      </w:r>
      <w:proofErr w:type="spellStart"/>
      <w:r w:rsidRPr="00C92215">
        <w:rPr>
          <w:rFonts w:cstheme="minorHAnsi"/>
          <w:kern w:val="0"/>
          <w:sz w:val="24"/>
          <w:szCs w:val="24"/>
          <w14:ligatures w14:val="none"/>
        </w:rPr>
        <w:t>Lisam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>.</w:t>
      </w:r>
    </w:p>
    <w:p w14:paraId="75CAB5F8" w14:textId="77777777" w:rsidR="00CD76B6" w:rsidRPr="006D4461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Jönsson, A. (2023). </w:t>
      </w:r>
      <w:r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Prov eller bedömning? </w:t>
      </w:r>
      <w:r>
        <w:rPr>
          <w:rFonts w:cstheme="minorHAnsi"/>
          <w:kern w:val="0"/>
          <w:sz w:val="24"/>
          <w:szCs w:val="24"/>
          <w14:ligatures w14:val="none"/>
        </w:rPr>
        <w:t>Uppl. 2. Malmö: Gleerups.</w:t>
      </w:r>
    </w:p>
    <w:p w14:paraId="7CB3EAD8" w14:textId="18944392" w:rsidR="00CD76B6" w:rsidRPr="007601F0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  <w:r w:rsidRPr="009E72B0">
        <w:rPr>
          <w:rFonts w:cstheme="minorHAnsi"/>
          <w:kern w:val="0"/>
          <w:sz w:val="24"/>
          <w:szCs w:val="24"/>
          <w14:ligatures w14:val="none"/>
        </w:rPr>
        <w:t xml:space="preserve">Långström, S., &amp; Virta, A. (2016). </w:t>
      </w:r>
      <w:r w:rsidRPr="007601F0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Samhällskunskapsdidaktik. Utbildning i demokrati och samhällsvetenskapligt tänkande. </w:t>
      </w:r>
      <w:r w:rsidRPr="007601F0">
        <w:rPr>
          <w:rFonts w:cstheme="minorHAnsi"/>
          <w:kern w:val="0"/>
          <w:sz w:val="24"/>
          <w:szCs w:val="24"/>
          <w14:ligatures w14:val="none"/>
        </w:rPr>
        <w:t xml:space="preserve">Lund: Studentlitteratur. Kap 10–12. </w:t>
      </w:r>
    </w:p>
    <w:p w14:paraId="1D455522" w14:textId="77777777" w:rsidR="00CD76B6" w:rsidRPr="007601F0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  <w:r w:rsidRPr="007601F0">
        <w:rPr>
          <w:rFonts w:cstheme="minorHAnsi"/>
          <w:kern w:val="0"/>
          <w:sz w:val="24"/>
          <w:szCs w:val="24"/>
          <w14:ligatures w14:val="none"/>
        </w:rPr>
        <w:t xml:space="preserve">Myndigheten för ungdoms- och civilsamhällsfrågor (2021). </w:t>
      </w:r>
      <w:r w:rsidRPr="007601F0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Prata demokrati i gymnasieskolans yrkesprogram. </w:t>
      </w:r>
      <w:r w:rsidRPr="007601F0">
        <w:rPr>
          <w:rFonts w:cstheme="minorHAnsi"/>
          <w:kern w:val="0"/>
          <w:sz w:val="24"/>
          <w:szCs w:val="24"/>
          <w14:ligatures w14:val="none"/>
        </w:rPr>
        <w:t xml:space="preserve">Finns tillgänglig som PDF-fil på </w:t>
      </w:r>
      <w:proofErr w:type="spellStart"/>
      <w:r w:rsidRPr="007601F0">
        <w:rPr>
          <w:rFonts w:cstheme="minorHAnsi"/>
          <w:kern w:val="0"/>
          <w:sz w:val="24"/>
          <w:szCs w:val="24"/>
          <w14:ligatures w14:val="none"/>
        </w:rPr>
        <w:t>Lisam</w:t>
      </w:r>
      <w:proofErr w:type="spellEnd"/>
      <w:r w:rsidRPr="007601F0">
        <w:rPr>
          <w:rFonts w:cstheme="minorHAnsi"/>
          <w:kern w:val="0"/>
          <w:sz w:val="24"/>
          <w:szCs w:val="24"/>
          <w14:ligatures w14:val="none"/>
        </w:rPr>
        <w:t xml:space="preserve">. </w:t>
      </w:r>
    </w:p>
    <w:p w14:paraId="07DFCC27" w14:textId="0EC8C59A" w:rsidR="00CD76B6" w:rsidRPr="00CD76B6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  <w:r w:rsidRPr="007601F0">
        <w:rPr>
          <w:rFonts w:cstheme="minorHAnsi"/>
          <w:kern w:val="0"/>
          <w:sz w:val="24"/>
          <w:szCs w:val="24"/>
          <w14:ligatures w14:val="none"/>
        </w:rPr>
        <w:t xml:space="preserve">Skolinspektionen (2021). </w:t>
      </w:r>
      <w:r w:rsidRPr="007601F0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Kvalitetssäkring och val av läromedel – Fokus på samhällsorienterande ämnen i årskurs 7–9. </w:t>
      </w:r>
      <w:r w:rsidRPr="007601F0">
        <w:rPr>
          <w:rFonts w:cstheme="minorHAnsi"/>
          <w:kern w:val="0"/>
          <w:sz w:val="24"/>
          <w:szCs w:val="24"/>
          <w14:ligatures w14:val="none"/>
        </w:rPr>
        <w:t xml:space="preserve">Rapport. Texten finns tillgänglig att ladda ner </w:t>
      </w:r>
      <w:r w:rsidRPr="00CD76B6">
        <w:rPr>
          <w:rFonts w:cstheme="minorHAnsi"/>
          <w:kern w:val="0"/>
          <w:sz w:val="24"/>
          <w:szCs w:val="24"/>
          <w14:ligatures w14:val="none"/>
        </w:rPr>
        <w:t xml:space="preserve">på följande sida: </w:t>
      </w:r>
    </w:p>
    <w:p w14:paraId="2FA79CA1" w14:textId="77777777" w:rsidR="00CD76B6" w:rsidRPr="00CD76B6" w:rsidRDefault="00CD76B6" w:rsidP="00CD76B6">
      <w:pPr>
        <w:spacing w:after="0" w:line="276" w:lineRule="auto"/>
        <w:ind w:left="380"/>
        <w:rPr>
          <w:rFonts w:cstheme="minorHAnsi"/>
          <w:kern w:val="0"/>
          <w:sz w:val="24"/>
          <w:szCs w:val="24"/>
          <w14:ligatures w14:val="none"/>
        </w:rPr>
      </w:pPr>
      <w:hyperlink r:id="rId9" w:history="1">
        <w:r w:rsidRPr="00CD76B6">
          <w:rPr>
            <w:rStyle w:val="Hyperlnk"/>
            <w:rFonts w:cstheme="minorHAnsi"/>
            <w:color w:val="auto"/>
            <w:kern w:val="0"/>
            <w:sz w:val="24"/>
            <w:szCs w:val="24"/>
            <w:u w:val="none"/>
            <w14:ligatures w14:val="none"/>
          </w:rPr>
          <w:t>https://www.skolinspektionen.se/globalassets/02-beslut-rapporter-stat/granskningsrapporter/tkg/2021/kvalitetssakring-och-val-av-laromedel/slutrapport-kvalitetssakring-och-val-av-laromedel.pdf</w:t>
        </w:r>
      </w:hyperlink>
      <w:r w:rsidRPr="00CD76B6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4C30A9A0" w14:textId="77777777" w:rsidR="00CD76B6" w:rsidRPr="007601F0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  <w:r w:rsidRPr="007601F0">
        <w:rPr>
          <w:rFonts w:cstheme="minorHAnsi"/>
          <w:kern w:val="0"/>
          <w:sz w:val="24"/>
          <w:szCs w:val="24"/>
          <w14:ligatures w14:val="none"/>
        </w:rPr>
        <w:t xml:space="preserve">Skolverket (2017). </w:t>
      </w:r>
      <w:r w:rsidRPr="007601F0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Få syn på digitaliseringen på grundskolenivå/Få syn på digitaliseringen på gymnasienivå. </w:t>
      </w:r>
      <w:r w:rsidRPr="007601F0">
        <w:rPr>
          <w:rFonts w:cstheme="minorHAnsi"/>
          <w:kern w:val="0"/>
          <w:sz w:val="24"/>
          <w:szCs w:val="24"/>
          <w14:ligatures w14:val="none"/>
        </w:rPr>
        <w:t xml:space="preserve">Kommentarmaterial. </w:t>
      </w:r>
    </w:p>
    <w:p w14:paraId="01E83080" w14:textId="77777777" w:rsidR="00CD76B6" w:rsidRPr="00CD76B6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  <w:r w:rsidRPr="00CD76B6">
        <w:rPr>
          <w:rFonts w:cstheme="minorHAnsi"/>
          <w:kern w:val="0"/>
          <w:sz w:val="24"/>
          <w:szCs w:val="24"/>
          <w14:ligatures w14:val="none"/>
        </w:rPr>
        <w:t xml:space="preserve">Skolverket (2020). </w:t>
      </w:r>
      <w:r w:rsidRPr="00CD76B6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Så väljer du och värderar digitala </w:t>
      </w:r>
      <w:proofErr w:type="spellStart"/>
      <w:r w:rsidRPr="00CD76B6">
        <w:rPr>
          <w:rFonts w:cstheme="minorHAnsi"/>
          <w:i/>
          <w:iCs/>
          <w:kern w:val="0"/>
          <w:sz w:val="24"/>
          <w:szCs w:val="24"/>
          <w14:ligatures w14:val="none"/>
        </w:rPr>
        <w:t>lärresurser</w:t>
      </w:r>
      <w:proofErr w:type="spellEnd"/>
      <w:r w:rsidRPr="00CD76B6">
        <w:rPr>
          <w:rFonts w:cstheme="minorHAnsi"/>
          <w:kern w:val="0"/>
          <w:sz w:val="24"/>
          <w:szCs w:val="24"/>
          <w14:ligatures w14:val="none"/>
        </w:rPr>
        <w:t xml:space="preserve">. Texten finns tillgänglig på: </w:t>
      </w:r>
      <w:hyperlink r:id="rId10" w:history="1">
        <w:r w:rsidRPr="00CD76B6">
          <w:rPr>
            <w:rFonts w:cstheme="minorHAnsi"/>
            <w:kern w:val="0"/>
            <w:sz w:val="24"/>
            <w:szCs w:val="24"/>
            <w14:ligatures w14:val="none"/>
          </w:rPr>
          <w:t>https://www.skolverket.se/skolutveckling/inspiration-och-stod-i-arbetet/stod-i-arbetet/sa-valjer-och-varderar-du-digitala-larresurser</w:t>
        </w:r>
      </w:hyperlink>
      <w:r w:rsidRPr="00CD76B6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43995C04" w14:textId="77777777" w:rsidR="00CD76B6" w:rsidRPr="00CD76B6" w:rsidRDefault="00CD76B6" w:rsidP="2BFBB8AD">
      <w:pPr>
        <w:spacing w:after="0" w:line="276" w:lineRule="auto"/>
        <w:ind w:left="380" w:hanging="380"/>
        <w:rPr>
          <w:rFonts w:eastAsiaTheme="minorEastAsia"/>
          <w:kern w:val="0"/>
          <w:sz w:val="24"/>
          <w:szCs w:val="24"/>
          <w14:ligatures w14:val="none"/>
        </w:rPr>
      </w:pPr>
      <w:bookmarkStart w:id="1" w:name="_Hlk105482700"/>
      <w:r w:rsidRPr="2BFBB8AD">
        <w:rPr>
          <w:kern w:val="0"/>
          <w:sz w:val="24"/>
          <w:szCs w:val="24"/>
          <w14:ligatures w14:val="none"/>
        </w:rPr>
        <w:t xml:space="preserve">Skolverket (2021). </w:t>
      </w:r>
      <w:r w:rsidRPr="2BFBB8AD">
        <w:rPr>
          <w:i/>
          <w:iCs/>
          <w:kern w:val="0"/>
          <w:sz w:val="24"/>
          <w:szCs w:val="24"/>
          <w14:ligatures w14:val="none"/>
        </w:rPr>
        <w:t xml:space="preserve">Att planera, bedöma och ge återkoppling. </w:t>
      </w:r>
      <w:bookmarkEnd w:id="1"/>
      <w:r w:rsidRPr="2BFBB8AD">
        <w:rPr>
          <w:kern w:val="0"/>
          <w:sz w:val="24"/>
          <w:szCs w:val="24"/>
          <w14:ligatures w14:val="none"/>
        </w:rPr>
        <w:t xml:space="preserve">Texten finns tillgänglig som </w:t>
      </w:r>
      <w:r w:rsidRPr="2BFBB8AD">
        <w:rPr>
          <w:rFonts w:eastAsiaTheme="minorEastAsia"/>
          <w:kern w:val="0"/>
          <w:sz w:val="24"/>
          <w:szCs w:val="24"/>
          <w14:ligatures w14:val="none"/>
        </w:rPr>
        <w:t xml:space="preserve">PDF-fil på </w:t>
      </w:r>
      <w:proofErr w:type="spellStart"/>
      <w:r w:rsidRPr="2BFBB8AD">
        <w:rPr>
          <w:rFonts w:eastAsiaTheme="minorEastAsia"/>
          <w:kern w:val="0"/>
          <w:sz w:val="24"/>
          <w:szCs w:val="24"/>
          <w14:ligatures w14:val="none"/>
        </w:rPr>
        <w:t>Lisam</w:t>
      </w:r>
      <w:proofErr w:type="spellEnd"/>
      <w:r w:rsidRPr="2BFBB8AD">
        <w:rPr>
          <w:rFonts w:eastAsiaTheme="minorEastAsia"/>
          <w:kern w:val="0"/>
          <w:sz w:val="24"/>
          <w:szCs w:val="24"/>
          <w14:ligatures w14:val="none"/>
        </w:rPr>
        <w:t xml:space="preserve">.  </w:t>
      </w:r>
    </w:p>
    <w:p w14:paraId="61F99CD9" w14:textId="270C4AD8" w:rsidR="679B15BD" w:rsidRDefault="679B15BD" w:rsidP="2BFBB8AD">
      <w:pPr>
        <w:spacing w:after="0" w:line="276" w:lineRule="auto"/>
        <w:ind w:left="380" w:hanging="380"/>
        <w:rPr>
          <w:rFonts w:eastAsiaTheme="minorEastAsia"/>
          <w:sz w:val="24"/>
          <w:szCs w:val="24"/>
        </w:rPr>
      </w:pPr>
      <w:r w:rsidRPr="2BFBB8AD">
        <w:rPr>
          <w:rFonts w:eastAsiaTheme="minorEastAsia"/>
          <w:sz w:val="24"/>
          <w:szCs w:val="24"/>
        </w:rPr>
        <w:t xml:space="preserve">Sveriges Kommuner och Regioner (2023). </w:t>
      </w:r>
      <w:r w:rsidRPr="2BFBB8AD">
        <w:rPr>
          <w:rFonts w:eastAsiaTheme="minorEastAsia"/>
          <w:i/>
          <w:iCs/>
          <w:sz w:val="24"/>
          <w:szCs w:val="24"/>
        </w:rPr>
        <w:t>Det förstärkta folkinitiativet Trender och erfarenheter från folkinitiativ och folkomröstningar.</w:t>
      </w:r>
      <w:r w:rsidRPr="2BFBB8AD">
        <w:rPr>
          <w:rFonts w:eastAsiaTheme="minorEastAsia"/>
          <w:sz w:val="24"/>
          <w:szCs w:val="24"/>
        </w:rPr>
        <w:t xml:space="preserve"> Stockholm: SKR.</w:t>
      </w:r>
    </w:p>
    <w:p w14:paraId="6D6BE42A" w14:textId="77777777" w:rsidR="00CD76B6" w:rsidRPr="00CD76B6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  <w:r w:rsidRPr="00CD76B6">
        <w:rPr>
          <w:rFonts w:cstheme="minorHAnsi"/>
          <w:kern w:val="0"/>
          <w:sz w:val="24"/>
          <w:szCs w:val="24"/>
          <w14:ligatures w14:val="none"/>
        </w:rPr>
        <w:t xml:space="preserve">SOU 2016:5. Låt fler forma framtiden! Betänkande av 2014 års Demokratiutredning – Delaktighet och jämlikt inflytande. Texten finns tillgänglig att ladda ner på följande sida: </w:t>
      </w:r>
      <w:hyperlink r:id="rId11" w:history="1">
        <w:r w:rsidRPr="00CD76B6">
          <w:rPr>
            <w:rFonts w:cstheme="minorHAnsi"/>
            <w:kern w:val="0"/>
            <w:sz w:val="24"/>
            <w:szCs w:val="24"/>
            <w14:ligatures w14:val="none"/>
          </w:rPr>
          <w:t>https://www.regeringen.se/rattsliga-dokument/statens-offentliga-utredningar/2016/01/sou-20165/</w:t>
        </w:r>
      </w:hyperlink>
      <w:r w:rsidRPr="00CD76B6">
        <w:rPr>
          <w:rFonts w:cstheme="minorHAnsi"/>
          <w:kern w:val="0"/>
          <w:sz w:val="24"/>
          <w:szCs w:val="24"/>
          <w14:ligatures w14:val="none"/>
        </w:rPr>
        <w:t xml:space="preserve">  (Utvalda delar i såväl del A och B kommer att användas.)</w:t>
      </w:r>
    </w:p>
    <w:p w14:paraId="5F1D0083" w14:textId="77777777" w:rsidR="00CD76B6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  <w:r w:rsidRPr="007601F0">
        <w:rPr>
          <w:rFonts w:cstheme="minorHAnsi"/>
          <w:kern w:val="0"/>
          <w:sz w:val="24"/>
          <w:szCs w:val="24"/>
          <w14:ligatures w14:val="none"/>
        </w:rPr>
        <w:t xml:space="preserve">Wänström, J. (2015). </w:t>
      </w:r>
      <w:r w:rsidRPr="007601F0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Åtta skolexempel på lokal demokrati? Folkomröstningar och politiskt ledarskap i arbetet med att reformera kommunala skolorganisationer. </w:t>
      </w:r>
      <w:r w:rsidRPr="007601F0">
        <w:rPr>
          <w:rFonts w:cstheme="minorHAnsi"/>
          <w:kern w:val="0"/>
          <w:sz w:val="24"/>
          <w:szCs w:val="24"/>
          <w14:ligatures w14:val="none"/>
        </w:rPr>
        <w:t xml:space="preserve">Det nationella kommunforskningsprogrammet rapport 26: </w:t>
      </w:r>
      <w:proofErr w:type="spellStart"/>
      <w:r w:rsidRPr="007601F0">
        <w:rPr>
          <w:rFonts w:cstheme="minorHAnsi"/>
          <w:kern w:val="0"/>
          <w:sz w:val="24"/>
          <w:szCs w:val="24"/>
          <w14:ligatures w14:val="none"/>
        </w:rPr>
        <w:t>KFi</w:t>
      </w:r>
      <w:proofErr w:type="spellEnd"/>
      <w:r w:rsidRPr="007601F0">
        <w:rPr>
          <w:rFonts w:cstheme="minorHAnsi"/>
          <w:kern w:val="0"/>
          <w:sz w:val="24"/>
          <w:szCs w:val="24"/>
          <w14:ligatures w14:val="none"/>
        </w:rPr>
        <w:t xml:space="preserve"> 2015. </w:t>
      </w:r>
      <w:r>
        <w:rPr>
          <w:rFonts w:cstheme="minorHAnsi"/>
          <w:kern w:val="0"/>
          <w:sz w:val="24"/>
          <w:szCs w:val="24"/>
          <w14:ligatures w14:val="none"/>
        </w:rPr>
        <w:t xml:space="preserve">Tillgänglig via </w:t>
      </w:r>
      <w:proofErr w:type="spellStart"/>
      <w:r>
        <w:rPr>
          <w:rFonts w:cstheme="minorHAnsi"/>
          <w:kern w:val="0"/>
          <w:sz w:val="24"/>
          <w:szCs w:val="24"/>
          <w14:ligatures w14:val="none"/>
        </w:rPr>
        <w:t>Lisam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>.</w:t>
      </w:r>
    </w:p>
    <w:p w14:paraId="76A99919" w14:textId="77777777" w:rsidR="00CD76B6" w:rsidRPr="008061A2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Wänström, J. &amp; Johansson, K. (</w:t>
      </w:r>
      <w:r w:rsidRPr="00AF5979">
        <w:rPr>
          <w:rFonts w:cstheme="minorHAnsi"/>
          <w:kern w:val="0"/>
          <w:sz w:val="24"/>
          <w:szCs w:val="24"/>
          <w14:ligatures w14:val="none"/>
        </w:rPr>
        <w:t xml:space="preserve">2023). </w:t>
      </w:r>
      <w:r w:rsidRPr="008061A2">
        <w:rPr>
          <w:i/>
          <w:iCs/>
          <w:sz w:val="24"/>
          <w:szCs w:val="24"/>
        </w:rPr>
        <w:t>Lokala mediers bidrag till den lokala demokratin - Omfattningen på tidningars och SVT:s bevakning av kommunal och regional politik.</w:t>
      </w:r>
      <w:r w:rsidRPr="008061A2">
        <w:rPr>
          <w:sz w:val="24"/>
          <w:szCs w:val="24"/>
        </w:rPr>
        <w:t xml:space="preserve"> Centrum för kommunstrategiska studier Rapport 2023:1</w:t>
      </w:r>
      <w:r>
        <w:rPr>
          <w:sz w:val="24"/>
          <w:szCs w:val="24"/>
        </w:rPr>
        <w:t xml:space="preserve">. Tillgänglig via </w:t>
      </w:r>
      <w:proofErr w:type="spellStart"/>
      <w:r>
        <w:rPr>
          <w:sz w:val="24"/>
          <w:szCs w:val="24"/>
        </w:rPr>
        <w:t>Lisam</w:t>
      </w:r>
      <w:proofErr w:type="spellEnd"/>
      <w:r>
        <w:rPr>
          <w:sz w:val="24"/>
          <w:szCs w:val="24"/>
        </w:rPr>
        <w:t>.</w:t>
      </w:r>
    </w:p>
    <w:p w14:paraId="6363496B" w14:textId="77777777" w:rsidR="00CD76B6" w:rsidRPr="007601F0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</w:p>
    <w:p w14:paraId="73047917" w14:textId="77777777" w:rsidR="00CD76B6" w:rsidRPr="007601F0" w:rsidRDefault="00CD76B6" w:rsidP="00CD76B6">
      <w:pPr>
        <w:spacing w:after="0" w:line="276" w:lineRule="auto"/>
        <w:ind w:left="380" w:hanging="380"/>
        <w:rPr>
          <w:rFonts w:cstheme="minorHAnsi"/>
          <w:kern w:val="0"/>
          <w:sz w:val="24"/>
          <w:szCs w:val="24"/>
          <w14:ligatures w14:val="none"/>
        </w:rPr>
      </w:pPr>
      <w:r w:rsidRPr="007601F0"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Övrigt material som läggs upp på </w:t>
      </w:r>
      <w:proofErr w:type="spellStart"/>
      <w:r w:rsidRPr="007601F0">
        <w:rPr>
          <w:rFonts w:cstheme="minorHAnsi"/>
          <w:kern w:val="0"/>
          <w:sz w:val="24"/>
          <w:szCs w:val="24"/>
          <w14:ligatures w14:val="none"/>
        </w:rPr>
        <w:t>Lisam</w:t>
      </w:r>
      <w:proofErr w:type="spellEnd"/>
      <w:r w:rsidRPr="007601F0">
        <w:rPr>
          <w:rFonts w:cstheme="minorHAnsi"/>
          <w:kern w:val="0"/>
          <w:sz w:val="24"/>
          <w:szCs w:val="24"/>
          <w14:ligatures w14:val="none"/>
        </w:rPr>
        <w:t xml:space="preserve">.  </w:t>
      </w:r>
    </w:p>
    <w:p w14:paraId="454DBDE8" w14:textId="54FC3E33" w:rsidR="0054508C" w:rsidRPr="00B64765" w:rsidRDefault="00CD76B6" w:rsidP="00B64765">
      <w:pPr>
        <w:spacing w:after="0" w:line="276" w:lineRule="auto"/>
        <w:ind w:left="380" w:hanging="380"/>
        <w:textAlignment w:val="baseline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7601F0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 </w:t>
      </w:r>
    </w:p>
    <w:sectPr w:rsidR="0054508C" w:rsidRPr="00B6476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B249" w14:textId="77777777" w:rsidR="00D672A4" w:rsidRDefault="00D672A4" w:rsidP="00CD76B6">
      <w:pPr>
        <w:spacing w:after="0" w:line="240" w:lineRule="auto"/>
      </w:pPr>
      <w:r>
        <w:separator/>
      </w:r>
    </w:p>
  </w:endnote>
  <w:endnote w:type="continuationSeparator" w:id="0">
    <w:p w14:paraId="7CA74D0F" w14:textId="77777777" w:rsidR="00D672A4" w:rsidRDefault="00D672A4" w:rsidP="00CD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856C" w14:textId="77777777" w:rsidR="00D672A4" w:rsidRDefault="00D672A4" w:rsidP="00CD76B6">
      <w:pPr>
        <w:spacing w:after="0" w:line="240" w:lineRule="auto"/>
      </w:pPr>
      <w:r>
        <w:separator/>
      </w:r>
    </w:p>
  </w:footnote>
  <w:footnote w:type="continuationSeparator" w:id="0">
    <w:p w14:paraId="2DE87356" w14:textId="77777777" w:rsidR="00D672A4" w:rsidRDefault="00D672A4" w:rsidP="00CD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E0F1" w14:textId="13B52D9A" w:rsidR="006D3810" w:rsidRDefault="00CD76B6">
    <w:pPr>
      <w:pStyle w:val="Sidhuvud"/>
    </w:pPr>
    <w:r>
      <w:t>Linköpings universitet</w:t>
    </w:r>
    <w:r>
      <w:tab/>
    </w:r>
    <w:r>
      <w:tab/>
    </w:r>
    <w:r w:rsidR="00E5297A">
      <w:t>Amanda Norling</w:t>
    </w:r>
  </w:p>
  <w:p w14:paraId="0CB735AD" w14:textId="554E8F4C" w:rsidR="006D3810" w:rsidRDefault="00CD76B6">
    <w:pPr>
      <w:pStyle w:val="Sidhuvud"/>
    </w:pPr>
    <w:r>
      <w:t>92SH33/93SH33</w:t>
    </w:r>
    <w:r>
      <w:tab/>
    </w:r>
    <w:r>
      <w:tab/>
    </w:r>
    <w:hyperlink r:id="rId1" w:history="1">
      <w:r w:rsidR="00E5297A" w:rsidRPr="00081B69">
        <w:rPr>
          <w:rStyle w:val="Hyperlnk"/>
        </w:rPr>
        <w:t>amanda.norling@liu.se</w:t>
      </w:r>
    </w:hyperlink>
  </w:p>
  <w:p w14:paraId="6B92E332" w14:textId="08032B88" w:rsidR="006D3810" w:rsidRDefault="00CD76B6">
    <w:pPr>
      <w:pStyle w:val="Sidhuvud"/>
    </w:pPr>
    <w:r>
      <w:t>202</w:t>
    </w:r>
    <w:r w:rsidR="00E5297A">
      <w:t>5</w:t>
    </w:r>
    <w:r>
      <w:t>, v. 3</w:t>
    </w:r>
    <w:r w:rsidR="00B64765">
      <w:t>4</w:t>
    </w:r>
    <w:r>
      <w:t>–38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B6"/>
    <w:rsid w:val="0054508C"/>
    <w:rsid w:val="006D3810"/>
    <w:rsid w:val="007F2DEB"/>
    <w:rsid w:val="008B1600"/>
    <w:rsid w:val="00935DE8"/>
    <w:rsid w:val="00A712FC"/>
    <w:rsid w:val="00B64765"/>
    <w:rsid w:val="00CD76B6"/>
    <w:rsid w:val="00D672A4"/>
    <w:rsid w:val="00DB36F9"/>
    <w:rsid w:val="00E5297A"/>
    <w:rsid w:val="2BFBB8AD"/>
    <w:rsid w:val="62CB2651"/>
    <w:rsid w:val="679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DE074"/>
  <w15:chartTrackingRefBased/>
  <w15:docId w15:val="{1DA70B79-0960-4B16-B75A-9156DA50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76B6"/>
  </w:style>
  <w:style w:type="character" w:styleId="Hyperlnk">
    <w:name w:val="Hyperlink"/>
    <w:basedOn w:val="Standardstycketeckensnitt"/>
    <w:uiPriority w:val="99"/>
    <w:unhideWhenUsed/>
    <w:rsid w:val="00CD76B6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CD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76B6"/>
  </w:style>
  <w:style w:type="character" w:styleId="Olstomnmnande">
    <w:name w:val="Unresolved Mention"/>
    <w:basedOn w:val="Standardstycketeckensnitt"/>
    <w:uiPriority w:val="99"/>
    <w:semiHidden/>
    <w:unhideWhenUsed/>
    <w:rsid w:val="00E52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1.safelinks.protection.outlook.com/?url=https%3A%2F%2Fwww.regeringen.se%2Frattsliga-dokument%2Fstatens-offentliga-utredningar%2F2016%2F01%2Fsou-20165%2F&amp;data=04%7C01%7Cdavid.holm%40liu.se%7C55664740d9aa470df61108d921ad3234%7C913f18ec7f264c5fa816784fe9a58edd%7C0%7C0%7C637577850011902312%7CUnknown%7CTWFpbGZsb3d8eyJWIjoiMC4wLjAwMDAiLCJQIjoiV2luMzIiLCJBTiI6Ik1haWwiLCJXVCI6Mn0%3D%7C1000&amp;sdata=lSS6NnAdzNNF9cidpMvoheYwFbVSoGXTX%2BjIys0RCck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kolverket.se/skolutveckling/inspiration-och-stod-i-arbetet/stod-i-arbetet/sa-valjer-och-varderar-du-digitala-larresurse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kolinspektionen.se/globalassets/02-beslut-rapporter-stat/granskningsrapporter/tkg/2021/kvalitetssakring-och-val-av-laromedel/slutrapport-kvalitetssakring-och-val-av-laromedel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nda.norling@li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84F623F0BF4A41923F763E88A95BB8" ma:contentTypeVersion="2" ma:contentTypeDescription="Skapa ett nytt dokument." ma:contentTypeScope="" ma:versionID="3751f6112de8d674b8421ea65544352f">
  <xsd:schema xmlns:xsd="http://www.w3.org/2001/XMLSchema" xmlns:xs="http://www.w3.org/2001/XMLSchema" xmlns:p="http://schemas.microsoft.com/office/2006/metadata/properties" xmlns:ns2="b9139071-9e30-4059-8e47-e44eb7497bff" xmlns:ns3="2d435306-aa7f-4b95-8aab-1a2ec7cc12d6" targetNamespace="http://schemas.microsoft.com/office/2006/metadata/properties" ma:root="true" ma:fieldsID="64f7df11738f4b0d0657707c44bd06a0" ns2:_="" ns3:_="">
    <xsd:import namespace="b9139071-9e30-4059-8e47-e44eb7497bff"/>
    <xsd:import namespace="2d435306-aa7f-4b95-8aab-1a2ec7cc12d6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39071-9e30-4059-8e47-e44eb7497bf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35306-aa7f-4b95-8aab-1a2ec7cc12d6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b9139071-9e30-4059-8e47-e44eb7497bff" xsi:nil="true"/>
    <_lisam_PublishedVersion xmlns="2d435306-aa7f-4b95-8aab-1a2ec7cc12d6">1.0</_lisam_PublishedVersion>
  </documentManagement>
</p:properties>
</file>

<file path=customXml/itemProps1.xml><?xml version="1.0" encoding="utf-8"?>
<ds:datastoreItem xmlns:ds="http://schemas.openxmlformats.org/officeDocument/2006/customXml" ds:itemID="{5B6E3BCE-9BDD-467A-95E2-FA0748F59C39}"/>
</file>

<file path=customXml/itemProps2.xml><?xml version="1.0" encoding="utf-8"?>
<ds:datastoreItem xmlns:ds="http://schemas.openxmlformats.org/officeDocument/2006/customXml" ds:itemID="{4736789C-9F2B-45BE-8300-994A4E9FE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92C64-704D-456A-BDA0-3B4A6C882F1A}">
  <ds:schemaRefs>
    <ds:schemaRef ds:uri="http://schemas.microsoft.com/office/2006/metadata/properties"/>
    <ds:schemaRef ds:uri="http://schemas.microsoft.com/office/infopath/2007/PartnerControls"/>
    <ds:schemaRef ds:uri="e346b549-d919-4d46-8575-5edb0acff1b7"/>
    <ds:schemaRef ds:uri="a66c7aec-c699-490c-80a5-b8ee067855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Hamberg</dc:creator>
  <cp:keywords/>
  <dc:description/>
  <cp:lastModifiedBy>Amanda Norling</cp:lastModifiedBy>
  <cp:revision>4</cp:revision>
  <dcterms:created xsi:type="dcterms:W3CDTF">2024-08-13T11:35:00Z</dcterms:created>
  <dcterms:modified xsi:type="dcterms:W3CDTF">2025-06-23T06:40:00Z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0x0101006884F623F0BF4A41923F763E88A95BB8</vt:lpwstr>
  </property>
</Properties>
</file>